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095244" w14:textId="77777777" w:rsidR="00E61E6C" w:rsidRDefault="003A1783">
      <w:pPr>
        <w:pStyle w:val="Body"/>
      </w:pPr>
      <w:r>
        <w:rPr>
          <w:noProof/>
          <w:lang w:eastAsia="zh-TW"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41D8DD73" wp14:editId="38922041">
                <wp:simplePos x="0" y="0"/>
                <wp:positionH relativeFrom="margin">
                  <wp:posOffset>3594735</wp:posOffset>
                </wp:positionH>
                <wp:positionV relativeFrom="page">
                  <wp:posOffset>367145</wp:posOffset>
                </wp:positionV>
                <wp:extent cx="2691361" cy="1089025"/>
                <wp:effectExtent l="0" t="0" r="1270" b="3175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1361" cy="108902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7754AC8" w14:textId="77777777" w:rsidR="00E61E6C" w:rsidRDefault="002A1FAB">
                            <w:pPr>
                              <w:pStyle w:val="HeaderFooter"/>
                              <w:tabs>
                                <w:tab w:val="clear" w:pos="9020"/>
                              </w:tabs>
                              <w:jc w:val="right"/>
                              <w:rPr>
                                <w:u w:color="00000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22"/>
                                <w:szCs w:val="22"/>
                                <w:u w:val="single" w:color="000000"/>
                              </w:rPr>
                              <w:t>FOR IMMEDIATE RELEASE</w:t>
                            </w:r>
                          </w:p>
                          <w:p w14:paraId="09C295EE" w14:textId="02CD4ECF" w:rsidR="00E61E6C" w:rsidRDefault="002A1FAB">
                            <w:pPr>
                              <w:pStyle w:val="HeaderFooter"/>
                              <w:tabs>
                                <w:tab w:val="clear" w:pos="9020"/>
                                <w:tab w:val="center" w:pos="4680"/>
                                <w:tab w:val="right" w:pos="9340"/>
                              </w:tabs>
                              <w:jc w:val="right"/>
                              <w:rPr>
                                <w:rFonts w:ascii="Verdana" w:eastAsia="Verdana" w:hAnsi="Verdana" w:cs="Verdana"/>
                                <w:b/>
                                <w:bCs/>
                                <w:sz w:val="22"/>
                                <w:szCs w:val="22"/>
                                <w:u w:val="single" w:color="000000"/>
                              </w:rPr>
                            </w:pPr>
                            <w:r>
                              <w:rPr>
                                <w:u w:color="000000"/>
                              </w:rPr>
                              <w:br/>
                            </w: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  <w:u w:color="000000"/>
                              </w:rPr>
                              <w:t xml:space="preserve">CONTACT: </w:t>
                            </w:r>
                            <w:r w:rsidR="001310DE">
                              <w:rPr>
                                <w:rFonts w:ascii="Verdana" w:hAnsi="Verdana"/>
                                <w:sz w:val="22"/>
                                <w:szCs w:val="22"/>
                                <w:u w:color="000000"/>
                              </w:rPr>
                              <w:t xml:space="preserve">Alexis </w:t>
                            </w:r>
                            <w:proofErr w:type="spellStart"/>
                            <w:r w:rsidR="001310DE">
                              <w:rPr>
                                <w:rFonts w:ascii="Verdana" w:hAnsi="Verdana"/>
                                <w:sz w:val="22"/>
                                <w:szCs w:val="22"/>
                                <w:u w:color="000000"/>
                              </w:rPr>
                              <w:t>Flechier</w:t>
                            </w:r>
                            <w:proofErr w:type="spellEnd"/>
                            <w:r w:rsidR="001310DE">
                              <w:rPr>
                                <w:rFonts w:ascii="Verdana" w:hAnsi="Verdana"/>
                                <w:sz w:val="22"/>
                                <w:szCs w:val="22"/>
                                <w:u w:color="000000"/>
                              </w:rPr>
                              <w:t xml:space="preserve"> </w:t>
                            </w:r>
                          </w:p>
                          <w:p w14:paraId="08FE7294" w14:textId="38C53C4F" w:rsidR="00E61E6C" w:rsidRDefault="001310DE">
                            <w:pPr>
                              <w:pStyle w:val="HeaderFooter"/>
                              <w:tabs>
                                <w:tab w:val="clear" w:pos="9020"/>
                                <w:tab w:val="center" w:pos="4680"/>
                                <w:tab w:val="right" w:pos="9340"/>
                              </w:tabs>
                              <w:jc w:val="right"/>
                              <w:rPr>
                                <w:rFonts w:ascii="Verdana" w:eastAsia="Verdana" w:hAnsi="Verdana" w:cs="Verdana"/>
                                <w:sz w:val="22"/>
                                <w:szCs w:val="22"/>
                                <w:u w:color="000000"/>
                              </w:rPr>
                            </w:pP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  <w:u w:color="000000"/>
                              </w:rPr>
                              <w:t>alexis.flechier@brunswickboats.com</w:t>
                            </w:r>
                          </w:p>
                          <w:p w14:paraId="247E4433" w14:textId="7D4A18E9" w:rsidR="00E61E6C" w:rsidRDefault="003A1783">
                            <w:pPr>
                              <w:pStyle w:val="HeaderFooter"/>
                              <w:tabs>
                                <w:tab w:val="clear" w:pos="9020"/>
                                <w:tab w:val="center" w:pos="4680"/>
                                <w:tab w:val="right" w:pos="9340"/>
                              </w:tabs>
                              <w:jc w:val="right"/>
                            </w:pPr>
                            <w:proofErr w:type="spellStart"/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  <w:u w:color="000000"/>
                              </w:rPr>
                              <w:t>Ph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  <w:u w:color="000000"/>
                              </w:rPr>
                              <w:t xml:space="preserve">: </w:t>
                            </w:r>
                            <w:r w:rsidR="001310DE" w:rsidRPr="001310DE">
                              <w:rPr>
                                <w:rFonts w:ascii="Verdana" w:hAnsi="Verdana"/>
                                <w:sz w:val="22"/>
                                <w:szCs w:val="22"/>
                                <w:u w:color="000000"/>
                              </w:rPr>
                              <w:t>+33 (0) 5 46 37 70 78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1D8DD73" id="officeArt object" o:spid="_x0000_s1026" style="position:absolute;margin-left:283.05pt;margin-top:28.9pt;width:211.9pt;height:85.75pt;z-index:251660288;visibility:visible;mso-wrap-style:square;mso-width-percent:0;mso-wrap-distance-left:12pt;mso-wrap-distance-top:12pt;mso-wrap-distance-right:12pt;mso-wrap-distance-bottom:12pt;mso-position-horizontal:absolute;mso-position-horizontal-relative:margin;mso-position-vertical:absolute;mso-position-vertical-relative:page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" filled="f" stroked="f" strokeweight="1pt">
                <v:stroke miterlimit="4"/>
                <v:textbox inset="4pt,4pt,4pt,4pt">
                  <w:txbxContent>
                    <w:p w14:paraId="17754AC8" w14:textId="77777777" w:rsidR="00E61E6C" w:rsidRDefault="002A1FAB">
                      <w:pPr>
                        <w:pStyle w:val="HeaderFooter"/>
                        <w:tabs>
                          <w:tab w:val="clear" w:pos="9020"/>
                        </w:tabs>
                        <w:jc w:val="right"/>
                        <w:rPr>
                          <w:u w:color="000000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sz w:val="22"/>
                          <w:szCs w:val="22"/>
                          <w:u w:val="single" w:color="000000"/>
                        </w:rPr>
                        <w:t>FOR IMMEDIATE RELEASE</w:t>
                      </w:r>
                    </w:p>
                    <w:p w14:paraId="09C295EE" w14:textId="02CD4ECF" w:rsidR="00E61E6C" w:rsidRDefault="002A1FAB">
                      <w:pPr>
                        <w:pStyle w:val="HeaderFooter"/>
                        <w:tabs>
                          <w:tab w:val="clear" w:pos="9020"/>
                          <w:tab w:val="center" w:pos="4680"/>
                          <w:tab w:val="right" w:pos="9340"/>
                        </w:tabs>
                        <w:jc w:val="right"/>
                        <w:rPr>
                          <w:rFonts w:ascii="Verdana" w:eastAsia="Verdana" w:hAnsi="Verdana" w:cs="Verdana"/>
                          <w:b/>
                          <w:bCs/>
                          <w:sz w:val="22"/>
                          <w:szCs w:val="22"/>
                          <w:u w:val="single" w:color="000000"/>
                        </w:rPr>
                      </w:pPr>
                      <w:r>
                        <w:rPr>
                          <w:u w:color="000000"/>
                        </w:rPr>
                        <w:br/>
                      </w:r>
                      <w:r>
                        <w:rPr>
                          <w:rFonts w:ascii="Verdana" w:hAnsi="Verdana"/>
                          <w:sz w:val="22"/>
                          <w:szCs w:val="22"/>
                          <w:u w:color="000000"/>
                        </w:rPr>
                        <w:t xml:space="preserve">CONTACT: </w:t>
                      </w:r>
                      <w:r w:rsidR="001310DE">
                        <w:rPr>
                          <w:rFonts w:ascii="Verdana" w:hAnsi="Verdana"/>
                          <w:sz w:val="22"/>
                          <w:szCs w:val="22"/>
                          <w:u w:color="000000"/>
                        </w:rPr>
                        <w:t xml:space="preserve">Alexis </w:t>
                      </w:r>
                      <w:proofErr w:type="spellStart"/>
                      <w:r w:rsidR="001310DE">
                        <w:rPr>
                          <w:rFonts w:ascii="Verdana" w:hAnsi="Verdana"/>
                          <w:sz w:val="22"/>
                          <w:szCs w:val="22"/>
                          <w:u w:color="000000"/>
                        </w:rPr>
                        <w:t>Flechier</w:t>
                      </w:r>
                      <w:proofErr w:type="spellEnd"/>
                      <w:r w:rsidR="001310DE">
                        <w:rPr>
                          <w:rFonts w:ascii="Verdana" w:hAnsi="Verdana"/>
                          <w:sz w:val="22"/>
                          <w:szCs w:val="22"/>
                          <w:u w:color="000000"/>
                        </w:rPr>
                        <w:t xml:space="preserve"> </w:t>
                      </w:r>
                    </w:p>
                    <w:p w14:paraId="08FE7294" w14:textId="38C53C4F" w:rsidR="00E61E6C" w:rsidRDefault="001310DE">
                      <w:pPr>
                        <w:pStyle w:val="HeaderFooter"/>
                        <w:tabs>
                          <w:tab w:val="clear" w:pos="9020"/>
                          <w:tab w:val="center" w:pos="4680"/>
                          <w:tab w:val="right" w:pos="9340"/>
                        </w:tabs>
                        <w:jc w:val="right"/>
                        <w:rPr>
                          <w:rFonts w:ascii="Verdana" w:eastAsia="Verdana" w:hAnsi="Verdana" w:cs="Verdana"/>
                          <w:sz w:val="22"/>
                          <w:szCs w:val="22"/>
                          <w:u w:color="000000"/>
                        </w:rPr>
                      </w:pPr>
                      <w:r>
                        <w:rPr>
                          <w:rFonts w:ascii="Verdana" w:hAnsi="Verdana"/>
                          <w:sz w:val="22"/>
                          <w:szCs w:val="22"/>
                          <w:u w:color="000000"/>
                        </w:rPr>
                        <w:t>alexis.flechier@brunswickboats.com</w:t>
                      </w:r>
                    </w:p>
                    <w:p w14:paraId="247E4433" w14:textId="7D4A18E9" w:rsidR="00E61E6C" w:rsidRDefault="003A1783">
                      <w:pPr>
                        <w:pStyle w:val="HeaderFooter"/>
                        <w:tabs>
                          <w:tab w:val="clear" w:pos="9020"/>
                          <w:tab w:val="center" w:pos="4680"/>
                          <w:tab w:val="right" w:pos="9340"/>
                        </w:tabs>
                        <w:jc w:val="right"/>
                      </w:pPr>
                      <w:proofErr w:type="spellStart"/>
                      <w:r>
                        <w:rPr>
                          <w:rFonts w:ascii="Verdana" w:hAnsi="Verdana"/>
                          <w:sz w:val="22"/>
                          <w:szCs w:val="22"/>
                          <w:u w:color="000000"/>
                        </w:rPr>
                        <w:t>Ph</w:t>
                      </w:r>
                      <w:proofErr w:type="spellEnd"/>
                      <w:r>
                        <w:rPr>
                          <w:rFonts w:ascii="Verdana" w:hAnsi="Verdana"/>
                          <w:sz w:val="22"/>
                          <w:szCs w:val="22"/>
                          <w:u w:color="000000"/>
                        </w:rPr>
                        <w:t xml:space="preserve">: </w:t>
                      </w:r>
                      <w:r w:rsidR="001310DE" w:rsidRPr="001310DE">
                        <w:rPr>
                          <w:rFonts w:ascii="Verdana" w:hAnsi="Verdana"/>
                          <w:sz w:val="22"/>
                          <w:szCs w:val="22"/>
                          <w:u w:color="000000"/>
                        </w:rPr>
                        <w:t>+33 (0) 5 46 37 70 78</w:t>
                      </w:r>
                    </w:p>
                  </w:txbxContent>
                </v:textbox>
                <w10:wrap anchorx="margin" anchory="page"/>
              </v:rect>
            </w:pict>
          </mc:Fallback>
        </mc:AlternateContent>
      </w:r>
      <w:r w:rsidR="002A1FAB">
        <w:rPr>
          <w:noProof/>
          <w:lang w:eastAsia="zh-TW"/>
        </w:rPr>
        <w:drawing>
          <wp:anchor distT="152400" distB="152400" distL="152400" distR="152400" simplePos="0" relativeHeight="251659264" behindDoc="0" locked="0" layoutInCell="1" allowOverlap="1" wp14:anchorId="13F8BC26" wp14:editId="4856B7E0">
            <wp:simplePos x="0" y="0"/>
            <wp:positionH relativeFrom="margin">
              <wp:posOffset>-6349</wp:posOffset>
            </wp:positionH>
            <wp:positionV relativeFrom="page">
              <wp:posOffset>553719</wp:posOffset>
            </wp:positionV>
            <wp:extent cx="2799720" cy="505593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BaylinerETELogo.pdf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9720" cy="50559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61A5D49E" w14:textId="77777777" w:rsidR="00E61E6C" w:rsidRDefault="00E61E6C">
      <w:pPr>
        <w:pStyle w:val="Body"/>
      </w:pPr>
    </w:p>
    <w:p w14:paraId="31DA8A0A" w14:textId="77777777" w:rsidR="00E61E6C" w:rsidRDefault="00E61E6C">
      <w:pPr>
        <w:pStyle w:val="Body"/>
        <w:jc w:val="center"/>
        <w:rPr>
          <w:b/>
          <w:bCs/>
          <w:sz w:val="30"/>
          <w:szCs w:val="30"/>
        </w:rPr>
      </w:pPr>
    </w:p>
    <w:p w14:paraId="27EE76E7" w14:textId="77777777" w:rsidR="00E61E6C" w:rsidRDefault="00E61E6C">
      <w:pPr>
        <w:pStyle w:val="BodyA"/>
      </w:pPr>
    </w:p>
    <w:p w14:paraId="76BB988B" w14:textId="3FE00B23" w:rsidR="006A4B29" w:rsidRPr="00396B3F" w:rsidRDefault="00E34F80" w:rsidP="00FC3476">
      <w:pPr>
        <w:widowControl w:val="0"/>
        <w:autoSpaceDE w:val="0"/>
        <w:autoSpaceDN w:val="0"/>
        <w:adjustRightInd w:val="0"/>
        <w:jc w:val="center"/>
        <w:rPr>
          <w:rFonts w:asciiTheme="majorHAnsi" w:hAnsiTheme="majorHAnsi"/>
          <w:b/>
          <w:sz w:val="32"/>
          <w:szCs w:val="32"/>
        </w:rPr>
      </w:pPr>
      <w:proofErr w:type="spellStart"/>
      <w:r w:rsidRPr="00E34F80">
        <w:rPr>
          <w:rFonts w:asciiTheme="majorHAnsi" w:hAnsiTheme="majorHAnsi"/>
          <w:b/>
          <w:sz w:val="32"/>
          <w:szCs w:val="32"/>
        </w:rPr>
        <w:t>Bayliner</w:t>
      </w:r>
      <w:proofErr w:type="spellEnd"/>
      <w:r w:rsidRPr="00E34F80">
        <w:rPr>
          <w:rFonts w:asciiTheme="majorHAnsi" w:hAnsiTheme="majorHAnsi"/>
          <w:b/>
          <w:sz w:val="32"/>
          <w:szCs w:val="32"/>
        </w:rPr>
        <w:t xml:space="preserve"> </w:t>
      </w:r>
      <w:r w:rsidR="00FC3476">
        <w:rPr>
          <w:rFonts w:asciiTheme="majorHAnsi" w:hAnsiTheme="majorHAnsi"/>
          <w:b/>
          <w:sz w:val="32"/>
          <w:szCs w:val="32"/>
        </w:rPr>
        <w:t xml:space="preserve">adds outboard power options to VR Series runabout models </w:t>
      </w:r>
    </w:p>
    <w:p w14:paraId="15D8109A" w14:textId="77777777" w:rsidR="00E61E6C" w:rsidRDefault="00E61E6C">
      <w:pPr>
        <w:pStyle w:val="BodyA"/>
        <w:spacing w:line="360" w:lineRule="auto"/>
      </w:pPr>
    </w:p>
    <w:p w14:paraId="1D0190FB" w14:textId="77777777" w:rsidR="00E61E6C" w:rsidRDefault="00E61E6C">
      <w:pPr>
        <w:pStyle w:val="BodyA"/>
        <w:spacing w:line="360" w:lineRule="auto"/>
      </w:pPr>
    </w:p>
    <w:p w14:paraId="57B92EBD" w14:textId="77777777" w:rsidR="00FC3476" w:rsidRPr="00BA42C0" w:rsidRDefault="002A1FAB" w:rsidP="00FC3476">
      <w:pPr>
        <w:pStyle w:val="BodyA"/>
        <w:spacing w:line="360" w:lineRule="auto"/>
        <w:rPr>
          <w:rFonts w:asciiTheme="minorHAnsi" w:hAnsiTheme="minorHAnsi"/>
        </w:rPr>
      </w:pPr>
      <w:r w:rsidRPr="00BA42C0">
        <w:rPr>
          <w:b/>
          <w:bCs/>
          <w:u w:val="single"/>
        </w:rPr>
        <w:t>KNOXVILLE, TN</w:t>
      </w:r>
      <w:r w:rsidRPr="00BA42C0">
        <w:rPr>
          <w:u w:val="single"/>
        </w:rPr>
        <w:t xml:space="preserve"> </w:t>
      </w:r>
      <w:r w:rsidRPr="00BA42C0">
        <w:t>—</w:t>
      </w:r>
      <w:r w:rsidR="00FC3476" w:rsidRPr="00BA42C0">
        <w:rPr>
          <w:rFonts w:asciiTheme="minorHAnsi" w:hAnsiTheme="minorHAnsi"/>
        </w:rPr>
        <w:t xml:space="preserve">Recognizing the continuing growth in outboard popularity, </w:t>
      </w:r>
      <w:proofErr w:type="spellStart"/>
      <w:r w:rsidR="00FC3476" w:rsidRPr="00BA42C0">
        <w:rPr>
          <w:rFonts w:asciiTheme="minorHAnsi" w:hAnsiTheme="minorHAnsi"/>
        </w:rPr>
        <w:t>Bayliner</w:t>
      </w:r>
      <w:proofErr w:type="spellEnd"/>
      <w:r w:rsidR="00FC3476" w:rsidRPr="00BA42C0">
        <w:rPr>
          <w:rFonts w:asciiTheme="minorHAnsi" w:hAnsiTheme="minorHAnsi"/>
        </w:rPr>
        <w:t xml:space="preserve"> has announced</w:t>
      </w:r>
    </w:p>
    <w:p w14:paraId="7642DE73" w14:textId="77777777" w:rsidR="00FC3476" w:rsidRPr="00BA42C0" w:rsidRDefault="00FC3476" w:rsidP="00FC3476">
      <w:pPr>
        <w:pStyle w:val="BodyA"/>
        <w:spacing w:line="360" w:lineRule="auto"/>
        <w:rPr>
          <w:rFonts w:asciiTheme="minorHAnsi" w:hAnsiTheme="minorHAnsi"/>
        </w:rPr>
      </w:pPr>
      <w:r w:rsidRPr="00BA42C0">
        <w:rPr>
          <w:rFonts w:asciiTheme="minorHAnsi" w:hAnsiTheme="minorHAnsi"/>
        </w:rPr>
        <w:t>the addition of outboard power options to its VR5 and VR6 models. The VR5 and VR6 were introduced</w:t>
      </w:r>
    </w:p>
    <w:p w14:paraId="7E5CE127" w14:textId="77777777" w:rsidR="00FC3476" w:rsidRPr="00BA42C0" w:rsidRDefault="00FC3476" w:rsidP="00FC3476">
      <w:pPr>
        <w:pStyle w:val="BodyA"/>
        <w:spacing w:line="360" w:lineRule="auto"/>
        <w:rPr>
          <w:rFonts w:asciiTheme="minorHAnsi" w:hAnsiTheme="minorHAnsi"/>
        </w:rPr>
      </w:pPr>
      <w:r w:rsidRPr="00BA42C0">
        <w:rPr>
          <w:rFonts w:asciiTheme="minorHAnsi" w:hAnsiTheme="minorHAnsi"/>
        </w:rPr>
        <w:t>in 2016, bringing uncommon style and space maximization together in two high-value models that have</w:t>
      </w:r>
    </w:p>
    <w:p w14:paraId="4C368D47" w14:textId="77777777" w:rsidR="00FC3476" w:rsidRPr="00BA42C0" w:rsidRDefault="00FC3476" w:rsidP="00FC3476">
      <w:pPr>
        <w:pStyle w:val="BodyA"/>
        <w:spacing w:line="360" w:lineRule="auto"/>
        <w:rPr>
          <w:rFonts w:asciiTheme="minorHAnsi" w:hAnsiTheme="minorHAnsi"/>
        </w:rPr>
      </w:pPr>
      <w:r w:rsidRPr="00BA42C0">
        <w:rPr>
          <w:rFonts w:asciiTheme="minorHAnsi" w:hAnsiTheme="minorHAnsi"/>
        </w:rPr>
        <w:t>been well received by consumers and the boating press alike. In fact, the VR5 has been awarded both</w:t>
      </w:r>
    </w:p>
    <w:p w14:paraId="63D6BD39" w14:textId="77777777" w:rsidR="00FC3476" w:rsidRPr="00BA42C0" w:rsidRDefault="00FC3476" w:rsidP="00FC3476">
      <w:pPr>
        <w:pStyle w:val="BodyA"/>
        <w:spacing w:line="360" w:lineRule="auto"/>
        <w:rPr>
          <w:rFonts w:asciiTheme="minorHAnsi" w:hAnsiTheme="minorHAnsi"/>
        </w:rPr>
      </w:pPr>
      <w:r w:rsidRPr="00BA42C0">
        <w:rPr>
          <w:rFonts w:asciiTheme="minorHAnsi" w:hAnsiTheme="minorHAnsi"/>
        </w:rPr>
        <w:t>The Miami International Boat Show Innovation Award for outstanding runabout, and Boating Industry</w:t>
      </w:r>
    </w:p>
    <w:p w14:paraId="67E29F45" w14:textId="40262B25" w:rsidR="00E61E6C" w:rsidRPr="00BA42C0" w:rsidRDefault="00FC3476" w:rsidP="00FC3476">
      <w:pPr>
        <w:pStyle w:val="BodyA"/>
        <w:spacing w:line="360" w:lineRule="auto"/>
        <w:rPr>
          <w:rFonts w:asciiTheme="minorHAnsi" w:hAnsiTheme="minorHAnsi"/>
        </w:rPr>
      </w:pPr>
      <w:r w:rsidRPr="00BA42C0">
        <w:rPr>
          <w:rFonts w:asciiTheme="minorHAnsi" w:hAnsiTheme="minorHAnsi"/>
        </w:rPr>
        <w:t>Magazine’s Top Products award.</w:t>
      </w:r>
    </w:p>
    <w:p w14:paraId="5E6D4E84" w14:textId="77777777" w:rsidR="00FC3476" w:rsidRPr="00BA42C0" w:rsidRDefault="00FC3476" w:rsidP="00FC3476">
      <w:pPr>
        <w:pStyle w:val="BodyA"/>
        <w:spacing w:line="360" w:lineRule="auto"/>
      </w:pPr>
    </w:p>
    <w:p w14:paraId="478981C0" w14:textId="77777777" w:rsidR="00FC3476" w:rsidRPr="00BA42C0" w:rsidRDefault="00FC3476" w:rsidP="00FC3476">
      <w:pPr>
        <w:pStyle w:val="BodyA"/>
        <w:spacing w:line="360" w:lineRule="auto"/>
      </w:pPr>
      <w:r w:rsidRPr="00BA42C0">
        <w:t>“The addition of outboard power is a great offering for boaters in coastal markets, as well as those in</w:t>
      </w:r>
    </w:p>
    <w:p w14:paraId="309646BF" w14:textId="73D062A5" w:rsidR="00E61E6C" w:rsidRPr="00BA42C0" w:rsidRDefault="00FC3476" w:rsidP="00FC3476">
      <w:pPr>
        <w:pStyle w:val="BodyA"/>
        <w:spacing w:line="360" w:lineRule="auto"/>
      </w:pPr>
      <w:r w:rsidRPr="00BA42C0">
        <w:t xml:space="preserve">seasonal markets looking to extend their boating season,” </w:t>
      </w:r>
      <w:r w:rsidR="00A40756">
        <w:t xml:space="preserve">said </w:t>
      </w:r>
      <w:proofErr w:type="spellStart"/>
      <w:r w:rsidR="00A40756" w:rsidRPr="00927FFC">
        <w:rPr>
          <w:rFonts w:asciiTheme="minorHAnsi" w:hAnsiTheme="minorHAnsi"/>
          <w:color w:val="000000" w:themeColor="text1"/>
        </w:rPr>
        <w:t>Bayliner’s</w:t>
      </w:r>
      <w:proofErr w:type="spellEnd"/>
      <w:r w:rsidR="00A40756" w:rsidRPr="00927FFC">
        <w:rPr>
          <w:rFonts w:asciiTheme="minorHAnsi" w:hAnsiTheme="minorHAnsi"/>
          <w:color w:val="000000" w:themeColor="text1"/>
        </w:rPr>
        <w:t xml:space="preserve"> president, Keith </w:t>
      </w:r>
      <w:proofErr w:type="spellStart"/>
      <w:r w:rsidR="00A40756" w:rsidRPr="00927FFC">
        <w:rPr>
          <w:rFonts w:asciiTheme="minorHAnsi" w:hAnsiTheme="minorHAnsi"/>
          <w:color w:val="000000" w:themeColor="text1"/>
        </w:rPr>
        <w:t>Yunger</w:t>
      </w:r>
      <w:bookmarkStart w:id="0" w:name="_GoBack"/>
      <w:bookmarkEnd w:id="0"/>
      <w:proofErr w:type="spellEnd"/>
      <w:r w:rsidRPr="00BA42C0">
        <w:t>.</w:t>
      </w:r>
      <w:r w:rsidR="001310DE" w:rsidRPr="00BA42C0">
        <w:t xml:space="preserve"> </w:t>
      </w:r>
      <w:r w:rsidRPr="00BA42C0">
        <w:t>“This adds even more utility to an already value-packed design.”</w:t>
      </w:r>
    </w:p>
    <w:p w14:paraId="39218AB2" w14:textId="77777777" w:rsidR="00E34F80" w:rsidRPr="00BA42C0" w:rsidRDefault="00E34F80" w:rsidP="00E34F80">
      <w:pPr>
        <w:pStyle w:val="BodyA"/>
        <w:spacing w:line="360" w:lineRule="auto"/>
      </w:pPr>
    </w:p>
    <w:p w14:paraId="50AF2F32" w14:textId="77777777" w:rsidR="00FC3476" w:rsidRPr="00BA42C0" w:rsidRDefault="00FC3476" w:rsidP="00FC3476">
      <w:pPr>
        <w:pStyle w:val="BodyA"/>
        <w:spacing w:line="360" w:lineRule="auto"/>
      </w:pPr>
      <w:r w:rsidRPr="00BA42C0">
        <w:t>This power configuration also creates one of the largest stern storage compartments you’re likely to see</w:t>
      </w:r>
    </w:p>
    <w:p w14:paraId="341A2F6C" w14:textId="3ED1D3E5" w:rsidR="00E61E6C" w:rsidRPr="00BA42C0" w:rsidRDefault="00FC3476" w:rsidP="00FC3476">
      <w:pPr>
        <w:pStyle w:val="BodyA"/>
        <w:spacing w:line="360" w:lineRule="auto"/>
      </w:pPr>
      <w:r w:rsidRPr="00BA42C0">
        <w:t>in this size boat, with the space that otherwise houses the I/O’s engine being converted to a high</w:t>
      </w:r>
      <w:r w:rsidR="00BA42C0">
        <w:t xml:space="preserve"> </w:t>
      </w:r>
      <w:r w:rsidRPr="00BA42C0">
        <w:t>volume dry storage locker.</w:t>
      </w:r>
    </w:p>
    <w:p w14:paraId="6B9A19AC" w14:textId="77777777" w:rsidR="00396B3F" w:rsidRPr="00BA42C0" w:rsidRDefault="00396B3F" w:rsidP="00396B3F">
      <w:pPr>
        <w:pStyle w:val="BodyA"/>
        <w:spacing w:line="360" w:lineRule="auto"/>
      </w:pPr>
    </w:p>
    <w:p w14:paraId="42569592" w14:textId="09A2B0E6" w:rsidR="00FC3476" w:rsidRPr="00BA42C0" w:rsidRDefault="00FC3476" w:rsidP="00FC3476">
      <w:pPr>
        <w:pStyle w:val="BodyA"/>
        <w:spacing w:line="360" w:lineRule="auto"/>
      </w:pPr>
      <w:r w:rsidRPr="00BA42C0">
        <w:t xml:space="preserve">Other than that, the boats are identical to their sterndrive counterparts, employing </w:t>
      </w:r>
      <w:proofErr w:type="spellStart"/>
      <w:r w:rsidRPr="00BA42C0">
        <w:t>Bayliner’s</w:t>
      </w:r>
      <w:proofErr w:type="spellEnd"/>
      <w:r w:rsidRPr="00BA42C0">
        <w:t xml:space="preserve"> category leading </w:t>
      </w:r>
      <w:proofErr w:type="spellStart"/>
      <w:r w:rsidRPr="00BA42C0">
        <w:t>BeamForward</w:t>
      </w:r>
      <w:proofErr w:type="spellEnd"/>
      <w:r w:rsidRPr="00BA42C0">
        <w:t>™ design, which carries the full 8 feet of beam further forward in the boat than</w:t>
      </w:r>
    </w:p>
    <w:p w14:paraId="0EB4D42A" w14:textId="77777777" w:rsidR="00FC3476" w:rsidRPr="00BA42C0" w:rsidRDefault="00FC3476" w:rsidP="00FC3476">
      <w:pPr>
        <w:pStyle w:val="BodyA"/>
        <w:spacing w:line="360" w:lineRule="auto"/>
      </w:pPr>
      <w:r w:rsidRPr="00BA42C0">
        <w:t>has been done traditionally. This results in a roomier bow section that considerably expands the</w:t>
      </w:r>
    </w:p>
    <w:p w14:paraId="5E49B901" w14:textId="4A3C05BB" w:rsidR="00E34F80" w:rsidRPr="00BA42C0" w:rsidRDefault="00FC3476" w:rsidP="00FC3476">
      <w:pPr>
        <w:pStyle w:val="BodyA"/>
        <w:spacing w:line="360" w:lineRule="auto"/>
      </w:pPr>
      <w:r w:rsidRPr="00BA42C0">
        <w:t xml:space="preserve">comfort and capacity of the </w:t>
      </w:r>
      <w:proofErr w:type="spellStart"/>
      <w:r w:rsidRPr="00BA42C0">
        <w:t>bowrider</w:t>
      </w:r>
      <w:proofErr w:type="spellEnd"/>
      <w:r w:rsidRPr="00BA42C0">
        <w:t xml:space="preserve"> area when compared to more traditional, pointed bow designs.</w:t>
      </w:r>
    </w:p>
    <w:p w14:paraId="2C2E319C" w14:textId="77777777" w:rsidR="00FC3476" w:rsidRPr="00BA42C0" w:rsidRDefault="00FC3476" w:rsidP="00FC3476">
      <w:pPr>
        <w:pStyle w:val="BodyA"/>
        <w:spacing w:line="360" w:lineRule="auto"/>
      </w:pPr>
    </w:p>
    <w:p w14:paraId="04ADD11A" w14:textId="77777777" w:rsidR="00FC3476" w:rsidRPr="00BA42C0" w:rsidRDefault="00FC3476" w:rsidP="00FC3476">
      <w:pPr>
        <w:pStyle w:val="BodyA"/>
        <w:spacing w:line="360" w:lineRule="auto"/>
      </w:pPr>
    </w:p>
    <w:p w14:paraId="1B3B95F5" w14:textId="77777777" w:rsidR="00FC3476" w:rsidRPr="00BA42C0" w:rsidRDefault="00FC3476" w:rsidP="00FC3476">
      <w:pPr>
        <w:pStyle w:val="BodyA"/>
        <w:spacing w:line="360" w:lineRule="auto"/>
      </w:pPr>
    </w:p>
    <w:p w14:paraId="38677D59" w14:textId="77777777" w:rsidR="00FC3476" w:rsidRPr="00BA42C0" w:rsidRDefault="00FC3476" w:rsidP="00FC3476">
      <w:pPr>
        <w:pStyle w:val="BodyA"/>
        <w:spacing w:line="480" w:lineRule="auto"/>
        <w:jc w:val="center"/>
        <w:rPr>
          <w:u w:color="4687FF"/>
        </w:rPr>
      </w:pPr>
      <w:r w:rsidRPr="00BA42C0">
        <w:rPr>
          <w:u w:color="4687FF"/>
        </w:rPr>
        <w:t>(more)</w:t>
      </w:r>
    </w:p>
    <w:p w14:paraId="57F4A4BB" w14:textId="77777777" w:rsidR="00FC3476" w:rsidRPr="00BA42C0" w:rsidRDefault="00FC3476" w:rsidP="00FC3476">
      <w:pPr>
        <w:pStyle w:val="BodyA"/>
        <w:spacing w:line="360" w:lineRule="auto"/>
      </w:pPr>
    </w:p>
    <w:p w14:paraId="5F6073C5" w14:textId="77777777" w:rsidR="00FC3476" w:rsidRPr="00BA42C0" w:rsidRDefault="00FC3476" w:rsidP="00FC3476">
      <w:pPr>
        <w:pStyle w:val="BodyA"/>
        <w:spacing w:line="360" w:lineRule="auto"/>
      </w:pPr>
    </w:p>
    <w:p w14:paraId="1246449B" w14:textId="77777777" w:rsidR="00FC3476" w:rsidRPr="00BA42C0" w:rsidRDefault="00FC3476" w:rsidP="00FC3476">
      <w:pPr>
        <w:pStyle w:val="BodyA"/>
        <w:spacing w:line="360" w:lineRule="auto"/>
      </w:pPr>
    </w:p>
    <w:p w14:paraId="2CC2A156" w14:textId="77777777" w:rsidR="00FC3476" w:rsidRPr="00BA42C0" w:rsidRDefault="00FC3476" w:rsidP="00FC3476">
      <w:pPr>
        <w:pStyle w:val="BodyA"/>
        <w:spacing w:line="360" w:lineRule="auto"/>
      </w:pPr>
    </w:p>
    <w:p w14:paraId="41B42E78" w14:textId="77777777" w:rsidR="00FC3476" w:rsidRPr="00BA42C0" w:rsidRDefault="00FC3476" w:rsidP="00FC3476">
      <w:pPr>
        <w:pStyle w:val="BodyA"/>
        <w:spacing w:line="360" w:lineRule="auto"/>
      </w:pPr>
    </w:p>
    <w:p w14:paraId="1B212111" w14:textId="77777777" w:rsidR="00FC3476" w:rsidRPr="00BA42C0" w:rsidRDefault="00FC3476" w:rsidP="00FC3476">
      <w:pPr>
        <w:pStyle w:val="BodyA"/>
        <w:spacing w:line="360" w:lineRule="auto"/>
      </w:pPr>
      <w:r w:rsidRPr="00BA42C0">
        <w:t xml:space="preserve">In the cockpit, the boat features </w:t>
      </w:r>
      <w:proofErr w:type="spellStart"/>
      <w:r w:rsidRPr="00BA42C0">
        <w:t>Bayliner’s</w:t>
      </w:r>
      <w:proofErr w:type="spellEnd"/>
      <w:r w:rsidRPr="00BA42C0">
        <w:t xml:space="preserve"> new </w:t>
      </w:r>
      <w:proofErr w:type="spellStart"/>
      <w:r w:rsidRPr="00BA42C0">
        <w:t>AftAdvantage</w:t>
      </w:r>
      <w:proofErr w:type="spellEnd"/>
      <w:r w:rsidRPr="00BA42C0">
        <w:t>™ design that increases the rear seating</w:t>
      </w:r>
    </w:p>
    <w:p w14:paraId="60FE3BFA" w14:textId="77777777" w:rsidR="00FC3476" w:rsidRPr="00BA42C0" w:rsidRDefault="00FC3476" w:rsidP="00FC3476">
      <w:pPr>
        <w:pStyle w:val="BodyA"/>
        <w:spacing w:line="360" w:lineRule="auto"/>
      </w:pPr>
      <w:r w:rsidRPr="00BA42C0">
        <w:t>area by carrying it back to the aft most point of the running surface, then adding the swim platform at</w:t>
      </w:r>
    </w:p>
    <w:p w14:paraId="144FC582" w14:textId="77777777" w:rsidR="00FC3476" w:rsidRPr="00BA42C0" w:rsidRDefault="00FC3476" w:rsidP="00FC3476">
      <w:pPr>
        <w:pStyle w:val="BodyA"/>
        <w:spacing w:line="360" w:lineRule="auto"/>
      </w:pPr>
      <w:r w:rsidRPr="00BA42C0">
        <w:t>the end of the running surface. This keeps the swim platform separate from the usable interior space</w:t>
      </w:r>
    </w:p>
    <w:p w14:paraId="5358BDFA" w14:textId="77777777" w:rsidR="00FC3476" w:rsidRPr="00BA42C0" w:rsidRDefault="00FC3476" w:rsidP="00FC3476">
      <w:pPr>
        <w:pStyle w:val="BodyA"/>
        <w:spacing w:line="360" w:lineRule="auto"/>
      </w:pPr>
      <w:r w:rsidRPr="00BA42C0">
        <w:t>rather than encroaching on it. The combined effect of these two design concepts creates a boat with</w:t>
      </w:r>
    </w:p>
    <w:p w14:paraId="48DECD29" w14:textId="75408B4E" w:rsidR="00FC3476" w:rsidRPr="00BA42C0" w:rsidRDefault="00FC3476" w:rsidP="00E34F80">
      <w:pPr>
        <w:pStyle w:val="BodyA"/>
        <w:spacing w:line="360" w:lineRule="auto"/>
      </w:pPr>
      <w:r w:rsidRPr="00BA42C0">
        <w:t>the usable space found in boats up to two feet longer.</w:t>
      </w:r>
    </w:p>
    <w:p w14:paraId="696A4035" w14:textId="77777777" w:rsidR="00FC3476" w:rsidRPr="00BA42C0" w:rsidRDefault="00FC3476" w:rsidP="00FC3476">
      <w:pPr>
        <w:pStyle w:val="BodyA"/>
        <w:spacing w:line="360" w:lineRule="auto"/>
      </w:pPr>
    </w:p>
    <w:p w14:paraId="07D7C103" w14:textId="126D069D" w:rsidR="00FC3476" w:rsidRPr="00BA42C0" w:rsidRDefault="00FC3476" w:rsidP="00FC3476">
      <w:pPr>
        <w:pStyle w:val="BodyA"/>
        <w:spacing w:line="360" w:lineRule="auto"/>
      </w:pPr>
      <w:r w:rsidRPr="00BA42C0">
        <w:t xml:space="preserve">The VR5’s outboard options include Mercury </w:t>
      </w:r>
      <w:proofErr w:type="spellStart"/>
      <w:r w:rsidRPr="00BA42C0">
        <w:t>Marine</w:t>
      </w:r>
      <w:r w:rsidR="00BA42C0" w:rsidRPr="00BA42C0">
        <w:t>®</w:t>
      </w:r>
      <w:r w:rsidRPr="00BA42C0">
        <w:t>’s</w:t>
      </w:r>
      <w:proofErr w:type="spellEnd"/>
      <w:r w:rsidRPr="00BA42C0">
        <w:t xml:space="preserve"> 115 HP 4-Stroke Outboard and 150 HP 4-</w:t>
      </w:r>
    </w:p>
    <w:p w14:paraId="09602A13" w14:textId="31B58C40" w:rsidR="00E61E6C" w:rsidRPr="00BA42C0" w:rsidRDefault="00FC3476" w:rsidP="00FC3476">
      <w:pPr>
        <w:pStyle w:val="BodyA"/>
        <w:spacing w:line="360" w:lineRule="auto"/>
      </w:pPr>
      <w:r w:rsidRPr="00BA42C0">
        <w:t>Stroke Outboard, and the VR6 offers</w:t>
      </w:r>
      <w:r w:rsidR="00E977BC">
        <w:t xml:space="preserve"> </w:t>
      </w:r>
      <w:r w:rsidR="00E977BC">
        <w:t>Mercury M</w:t>
      </w:r>
      <w:r w:rsidR="00E977BC" w:rsidRPr="00E30346">
        <w:t>arine</w:t>
      </w:r>
      <w:r w:rsidR="00E977BC">
        <w:t xml:space="preserve"> </w:t>
      </w:r>
      <w:r w:rsidRPr="00BA42C0">
        <w:t>150 HP 4-Stro</w:t>
      </w:r>
      <w:r w:rsidR="00E977BC">
        <w:t xml:space="preserve">ke Outboard and 200 HP 4-Stroke </w:t>
      </w:r>
      <w:proofErr w:type="spellStart"/>
      <w:r w:rsidRPr="00BA42C0">
        <w:t>Verado</w:t>
      </w:r>
      <w:proofErr w:type="spellEnd"/>
      <w:r w:rsidR="00E977BC">
        <w:t xml:space="preserve"> </w:t>
      </w:r>
      <w:r w:rsidRPr="00BA42C0">
        <w:t>Outboard.</w:t>
      </w:r>
    </w:p>
    <w:p w14:paraId="6DDBAA20" w14:textId="77777777" w:rsidR="00E61E6C" w:rsidRPr="00BA42C0" w:rsidRDefault="00E61E6C">
      <w:pPr>
        <w:pStyle w:val="NoSpacing"/>
        <w:spacing w:line="360" w:lineRule="auto"/>
        <w:rPr>
          <w:sz w:val="22"/>
          <w:szCs w:val="22"/>
          <w:u w:color="4687FF"/>
        </w:rPr>
      </w:pPr>
    </w:p>
    <w:p w14:paraId="741C72DF" w14:textId="77777777" w:rsidR="00AD50AE" w:rsidRPr="00BA42C0" w:rsidRDefault="002A1FAB" w:rsidP="00AD50AE">
      <w:pPr>
        <w:pStyle w:val="NoSpacing"/>
        <w:spacing w:line="360" w:lineRule="auto"/>
        <w:rPr>
          <w:rFonts w:ascii="Helvetica" w:hAnsi="Helvetica"/>
          <w:sz w:val="22"/>
          <w:szCs w:val="22"/>
          <w:shd w:val="clear" w:color="auto" w:fill="FFFFFF"/>
        </w:rPr>
      </w:pPr>
      <w:r w:rsidRPr="00BA42C0">
        <w:rPr>
          <w:rFonts w:ascii="Helvetica" w:hAnsi="Helvetica"/>
          <w:b/>
          <w:bCs/>
          <w:sz w:val="22"/>
          <w:szCs w:val="22"/>
          <w:shd w:val="clear" w:color="auto" w:fill="FFFFFF"/>
        </w:rPr>
        <w:t xml:space="preserve">About </w:t>
      </w:r>
      <w:proofErr w:type="spellStart"/>
      <w:r w:rsidRPr="00BA42C0">
        <w:rPr>
          <w:rFonts w:ascii="Helvetica" w:hAnsi="Helvetica"/>
          <w:b/>
          <w:bCs/>
          <w:sz w:val="22"/>
          <w:szCs w:val="22"/>
          <w:shd w:val="clear" w:color="auto" w:fill="FFFFFF"/>
        </w:rPr>
        <w:t>Bayliner</w:t>
      </w:r>
      <w:proofErr w:type="spellEnd"/>
      <w:r w:rsidRPr="00BA42C0">
        <w:rPr>
          <w:rFonts w:ascii="Helvetica" w:eastAsia="Helvetica" w:hAnsi="Helvetica" w:cs="Helvetica"/>
          <w:b/>
          <w:bCs/>
          <w:sz w:val="22"/>
          <w:szCs w:val="22"/>
          <w:shd w:val="clear" w:color="auto" w:fill="FFFFFF"/>
        </w:rPr>
        <w:br/>
      </w:r>
      <w:r w:rsidR="00AD50AE" w:rsidRPr="00BA42C0">
        <w:rPr>
          <w:rFonts w:ascii="Helvetica" w:hAnsi="Helvetica"/>
          <w:sz w:val="22"/>
          <w:szCs w:val="22"/>
          <w:shd w:val="clear" w:color="auto" w:fill="FFFFFF"/>
        </w:rPr>
        <w:t xml:space="preserve">Headquartered in Knoxville, TN, </w:t>
      </w:r>
      <w:proofErr w:type="spellStart"/>
      <w:r w:rsidR="00AD50AE" w:rsidRPr="00BA42C0">
        <w:rPr>
          <w:rFonts w:ascii="Helvetica" w:hAnsi="Helvetica"/>
          <w:sz w:val="22"/>
          <w:szCs w:val="22"/>
          <w:shd w:val="clear" w:color="auto" w:fill="FFFFFF"/>
        </w:rPr>
        <w:t>Bayliner</w:t>
      </w:r>
      <w:proofErr w:type="spellEnd"/>
      <w:r w:rsidR="00AD50AE" w:rsidRPr="00BA42C0">
        <w:rPr>
          <w:rFonts w:ascii="Helvetica" w:hAnsi="Helvetica"/>
          <w:sz w:val="22"/>
          <w:szCs w:val="22"/>
          <w:shd w:val="clear" w:color="auto" w:fill="FFFFFF"/>
        </w:rPr>
        <w:t xml:space="preserve"> is a recognized global leader in the fiberglass</w:t>
      </w:r>
    </w:p>
    <w:p w14:paraId="026FD585" w14:textId="77777777" w:rsidR="00AD50AE" w:rsidRPr="00BA42C0" w:rsidRDefault="00AD50AE" w:rsidP="00AD50AE">
      <w:pPr>
        <w:pStyle w:val="NoSpacing"/>
        <w:spacing w:line="360" w:lineRule="auto"/>
        <w:rPr>
          <w:rFonts w:ascii="Helvetica" w:hAnsi="Helvetica"/>
          <w:sz w:val="22"/>
          <w:szCs w:val="22"/>
          <w:shd w:val="clear" w:color="auto" w:fill="FFFFFF"/>
        </w:rPr>
      </w:pPr>
      <w:r w:rsidRPr="00BA42C0">
        <w:rPr>
          <w:rFonts w:ascii="Helvetica" w:hAnsi="Helvetica"/>
          <w:sz w:val="22"/>
          <w:szCs w:val="22"/>
          <w:shd w:val="clear" w:color="auto" w:fill="FFFFFF"/>
        </w:rPr>
        <w:t>recreational boating industry. Through quality craftsmanship and a diverse product offering,</w:t>
      </w:r>
    </w:p>
    <w:p w14:paraId="175EF036" w14:textId="77777777" w:rsidR="00AD50AE" w:rsidRPr="00BA42C0" w:rsidRDefault="00AD50AE" w:rsidP="00AD50AE">
      <w:pPr>
        <w:pStyle w:val="NoSpacing"/>
        <w:spacing w:line="360" w:lineRule="auto"/>
        <w:rPr>
          <w:rFonts w:ascii="Helvetica" w:hAnsi="Helvetica"/>
          <w:sz w:val="22"/>
          <w:szCs w:val="22"/>
          <w:shd w:val="clear" w:color="auto" w:fill="FFFFFF"/>
        </w:rPr>
      </w:pPr>
      <w:proofErr w:type="spellStart"/>
      <w:r w:rsidRPr="00BA42C0">
        <w:rPr>
          <w:rFonts w:ascii="Helvetica" w:hAnsi="Helvetica"/>
          <w:sz w:val="22"/>
          <w:szCs w:val="22"/>
          <w:shd w:val="clear" w:color="auto" w:fill="FFFFFF"/>
        </w:rPr>
        <w:t>Bayliner</w:t>
      </w:r>
      <w:proofErr w:type="spellEnd"/>
      <w:r w:rsidRPr="00BA42C0">
        <w:rPr>
          <w:rFonts w:ascii="Helvetica" w:hAnsi="Helvetica"/>
          <w:sz w:val="22"/>
          <w:szCs w:val="22"/>
          <w:shd w:val="clear" w:color="auto" w:fill="FFFFFF"/>
        </w:rPr>
        <w:t xml:space="preserve"> strives to make boating an accessible, affordable pastime for everyone worldwide.</w:t>
      </w:r>
    </w:p>
    <w:p w14:paraId="3032177F" w14:textId="77777777" w:rsidR="00AD50AE" w:rsidRPr="00BA42C0" w:rsidRDefault="00AD50AE" w:rsidP="00AD50AE">
      <w:pPr>
        <w:pStyle w:val="NoSpacing"/>
        <w:spacing w:line="360" w:lineRule="auto"/>
        <w:rPr>
          <w:rFonts w:ascii="Helvetica" w:hAnsi="Helvetica"/>
          <w:sz w:val="22"/>
          <w:szCs w:val="22"/>
          <w:shd w:val="clear" w:color="auto" w:fill="FFFFFF"/>
        </w:rPr>
      </w:pPr>
      <w:r w:rsidRPr="00BA42C0">
        <w:rPr>
          <w:rFonts w:ascii="Helvetica" w:hAnsi="Helvetica"/>
          <w:sz w:val="22"/>
          <w:szCs w:val="22"/>
          <w:shd w:val="clear" w:color="auto" w:fill="FFFFFF"/>
        </w:rPr>
        <w:t xml:space="preserve">For more information, visit www.global.bayliner.com. </w:t>
      </w:r>
      <w:proofErr w:type="spellStart"/>
      <w:r w:rsidRPr="00BA42C0">
        <w:rPr>
          <w:rFonts w:ascii="Helvetica" w:hAnsi="Helvetica"/>
          <w:sz w:val="22"/>
          <w:szCs w:val="22"/>
          <w:shd w:val="clear" w:color="auto" w:fill="FFFFFF"/>
        </w:rPr>
        <w:t>Bayliner</w:t>
      </w:r>
      <w:proofErr w:type="spellEnd"/>
      <w:r w:rsidRPr="00BA42C0">
        <w:rPr>
          <w:rFonts w:ascii="Helvetica" w:hAnsi="Helvetica"/>
          <w:sz w:val="22"/>
          <w:szCs w:val="22"/>
          <w:shd w:val="clear" w:color="auto" w:fill="FFFFFF"/>
        </w:rPr>
        <w:t xml:space="preserve"> is a brand of Brunswick</w:t>
      </w:r>
    </w:p>
    <w:p w14:paraId="1F1A8B5B" w14:textId="0CBC1F62" w:rsidR="00E61E6C" w:rsidRPr="00BA42C0" w:rsidRDefault="00AD50AE" w:rsidP="00AD50AE">
      <w:pPr>
        <w:pStyle w:val="NoSpacing"/>
        <w:spacing w:line="360" w:lineRule="auto"/>
        <w:rPr>
          <w:rStyle w:val="None"/>
          <w:sz w:val="22"/>
          <w:szCs w:val="22"/>
        </w:rPr>
      </w:pPr>
      <w:r w:rsidRPr="00BA42C0">
        <w:rPr>
          <w:rFonts w:ascii="Helvetica" w:hAnsi="Helvetica"/>
          <w:sz w:val="22"/>
          <w:szCs w:val="22"/>
          <w:shd w:val="clear" w:color="auto" w:fill="FFFFFF"/>
        </w:rPr>
        <w:t>Corporation (NYSE: BC).</w:t>
      </w:r>
    </w:p>
    <w:p w14:paraId="5860F41B" w14:textId="77777777" w:rsidR="00E61E6C" w:rsidRPr="00BA42C0" w:rsidRDefault="00E61E6C">
      <w:pPr>
        <w:pStyle w:val="NoSpacing"/>
        <w:spacing w:line="360" w:lineRule="auto"/>
        <w:rPr>
          <w:rStyle w:val="None"/>
          <w:rFonts w:ascii="Helvetica" w:eastAsia="Helvetica" w:hAnsi="Helvetica" w:cs="Helvetica"/>
          <w:sz w:val="22"/>
          <w:szCs w:val="22"/>
          <w:shd w:val="clear" w:color="auto" w:fill="FFFFFF"/>
        </w:rPr>
      </w:pPr>
    </w:p>
    <w:p w14:paraId="1A8185AE" w14:textId="77777777" w:rsidR="00E61E6C" w:rsidRPr="00BA42C0" w:rsidRDefault="002A1FAB">
      <w:pPr>
        <w:pStyle w:val="BodyAA"/>
        <w:spacing w:after="200" w:line="360" w:lineRule="auto"/>
        <w:rPr>
          <w:rStyle w:val="None"/>
          <w:rFonts w:ascii="Arial" w:eastAsia="Arial" w:hAnsi="Arial" w:cs="Arial"/>
          <w:b/>
          <w:bCs/>
        </w:rPr>
      </w:pPr>
      <w:r w:rsidRPr="00BA42C0">
        <w:rPr>
          <w:rStyle w:val="None"/>
          <w:rFonts w:ascii="Arial" w:hAnsi="Arial"/>
          <w:b/>
          <w:bCs/>
        </w:rPr>
        <w:t>About Brunswick</w:t>
      </w:r>
    </w:p>
    <w:p w14:paraId="02114AF5" w14:textId="1CD24154" w:rsidR="0053580C" w:rsidRDefault="002A1FAB" w:rsidP="00C91EF4">
      <w:pPr>
        <w:pStyle w:val="Default"/>
        <w:spacing w:line="360" w:lineRule="auto"/>
        <w:rPr>
          <w:rStyle w:val="None"/>
          <w:u w:color="000000"/>
        </w:rPr>
      </w:pPr>
      <w:r w:rsidRPr="00BA42C0">
        <w:rPr>
          <w:rStyle w:val="None"/>
          <w:u w:color="000000"/>
        </w:rPr>
        <w:t>Headquartered in Lake Forest, IL</w:t>
      </w:r>
      <w:r w:rsidRPr="00BA42C0">
        <w:rPr>
          <w:rStyle w:val="None"/>
          <w:u w:color="000000"/>
          <w:lang w:val="de-DE"/>
        </w:rPr>
        <w:t>, Brunswick Corporation</w:t>
      </w:r>
      <w:r w:rsidRPr="00BA42C0">
        <w:rPr>
          <w:rStyle w:val="None"/>
          <w:u w:color="000000"/>
          <w:lang w:val="fr-FR"/>
        </w:rPr>
        <w:t>’</w:t>
      </w:r>
      <w:r w:rsidRPr="00BA42C0">
        <w:rPr>
          <w:rStyle w:val="None"/>
          <w:u w:color="000000"/>
        </w:rPr>
        <w:t xml:space="preserve">s leading consumer brands include Mercury and Mariner outboard engines; Mercury </w:t>
      </w:r>
      <w:proofErr w:type="spellStart"/>
      <w:r w:rsidRPr="00BA42C0">
        <w:rPr>
          <w:rStyle w:val="None"/>
          <w:u w:color="000000"/>
        </w:rPr>
        <w:t>MerCruiser</w:t>
      </w:r>
      <w:proofErr w:type="spellEnd"/>
      <w:r w:rsidRPr="00BA42C0">
        <w:rPr>
          <w:rStyle w:val="None"/>
          <w:u w:color="000000"/>
        </w:rPr>
        <w:t xml:space="preserve"> sterndrives and inboard engines; </w:t>
      </w:r>
      <w:proofErr w:type="spellStart"/>
      <w:r w:rsidRPr="00BA42C0">
        <w:rPr>
          <w:rStyle w:val="None"/>
          <w:u w:color="000000"/>
        </w:rPr>
        <w:t>MotorGuide</w:t>
      </w:r>
      <w:proofErr w:type="spellEnd"/>
      <w:r w:rsidRPr="00BA42C0">
        <w:rPr>
          <w:rStyle w:val="None"/>
          <w:u w:color="000000"/>
        </w:rPr>
        <w:t xml:space="preserve"> trolling motors; Attwood, </w:t>
      </w:r>
      <w:proofErr w:type="spellStart"/>
      <w:r w:rsidRPr="00BA42C0">
        <w:rPr>
          <w:rStyle w:val="None"/>
          <w:u w:color="000000"/>
        </w:rPr>
        <w:t>Garelick</w:t>
      </w:r>
      <w:proofErr w:type="spellEnd"/>
      <w:r w:rsidRPr="00BA42C0">
        <w:rPr>
          <w:rStyle w:val="None"/>
          <w:u w:color="000000"/>
        </w:rPr>
        <w:t xml:space="preserve"> and Whale marine parts and accessories; Land 'N' Sea, Kellogg Marine, Payne</w:t>
      </w:r>
      <w:r w:rsidRPr="00BA42C0">
        <w:rPr>
          <w:rStyle w:val="None"/>
          <w:u w:color="000000"/>
          <w:lang w:val="fr-FR"/>
        </w:rPr>
        <w:t>’</w:t>
      </w:r>
      <w:r w:rsidRPr="00BA42C0">
        <w:rPr>
          <w:rStyle w:val="None"/>
          <w:u w:color="000000"/>
        </w:rPr>
        <w:t xml:space="preserve">s Marine and BLA parts and accessories distributors; </w:t>
      </w:r>
      <w:proofErr w:type="spellStart"/>
      <w:r w:rsidRPr="00BA42C0">
        <w:rPr>
          <w:rStyle w:val="None"/>
          <w:u w:color="000000"/>
        </w:rPr>
        <w:t>Bayliner</w:t>
      </w:r>
      <w:proofErr w:type="spellEnd"/>
      <w:r w:rsidRPr="00BA42C0">
        <w:rPr>
          <w:rStyle w:val="None"/>
          <w:u w:color="000000"/>
        </w:rPr>
        <w:t xml:space="preserve">, Boston Whaler, Brunswick Commercial and Government Products, </w:t>
      </w:r>
      <w:proofErr w:type="spellStart"/>
      <w:r w:rsidRPr="00BA42C0">
        <w:rPr>
          <w:rStyle w:val="None"/>
          <w:u w:color="000000"/>
        </w:rPr>
        <w:t>Crestliner</w:t>
      </w:r>
      <w:proofErr w:type="spellEnd"/>
      <w:r w:rsidRPr="00BA42C0">
        <w:rPr>
          <w:rStyle w:val="None"/>
          <w:u w:color="000000"/>
        </w:rPr>
        <w:t xml:space="preserve">, Cypress Cay, Harris, Heyday, Lowe, Lund, Meridian, </w:t>
      </w:r>
      <w:proofErr w:type="spellStart"/>
      <w:r w:rsidRPr="00BA42C0">
        <w:rPr>
          <w:rStyle w:val="None"/>
          <w:u w:color="000000"/>
        </w:rPr>
        <w:t>Princecraft</w:t>
      </w:r>
      <w:proofErr w:type="spellEnd"/>
      <w:r w:rsidRPr="00BA42C0">
        <w:rPr>
          <w:rStyle w:val="None"/>
          <w:u w:color="000000"/>
        </w:rPr>
        <w:t xml:space="preserve">, Quicksilver, </w:t>
      </w:r>
      <w:proofErr w:type="spellStart"/>
      <w:r w:rsidRPr="00BA42C0">
        <w:rPr>
          <w:rStyle w:val="None"/>
          <w:u w:color="000000"/>
        </w:rPr>
        <w:t>Rayglass</w:t>
      </w:r>
      <w:proofErr w:type="spellEnd"/>
      <w:r w:rsidRPr="00BA42C0">
        <w:rPr>
          <w:rStyle w:val="None"/>
          <w:u w:color="000000"/>
        </w:rPr>
        <w:t xml:space="preserve">, Sea Ray, Thunder Jet and </w:t>
      </w:r>
      <w:proofErr w:type="spellStart"/>
      <w:r w:rsidRPr="00BA42C0">
        <w:rPr>
          <w:rStyle w:val="None"/>
          <w:u w:color="000000"/>
        </w:rPr>
        <w:t>Uttern</w:t>
      </w:r>
      <w:proofErr w:type="spellEnd"/>
      <w:r w:rsidRPr="00BA42C0">
        <w:rPr>
          <w:rStyle w:val="None"/>
          <w:u w:color="000000"/>
        </w:rPr>
        <w:t xml:space="preserve">; Life Fitness, Hammer Strength, </w:t>
      </w:r>
      <w:proofErr w:type="spellStart"/>
      <w:r w:rsidRPr="00BA42C0">
        <w:rPr>
          <w:rStyle w:val="None"/>
          <w:u w:color="000000"/>
        </w:rPr>
        <w:t>Cybex</w:t>
      </w:r>
      <w:proofErr w:type="spellEnd"/>
      <w:r w:rsidRPr="00BA42C0">
        <w:rPr>
          <w:rStyle w:val="None"/>
          <w:u w:color="000000"/>
        </w:rPr>
        <w:t xml:space="preserve">, Indoor Cycling Group  and SCIFIT fitness equipment; </w:t>
      </w:r>
      <w:proofErr w:type="spellStart"/>
      <w:r w:rsidRPr="00BA42C0">
        <w:rPr>
          <w:rStyle w:val="None"/>
          <w:u w:color="000000"/>
        </w:rPr>
        <w:t>InMovement</w:t>
      </w:r>
      <w:proofErr w:type="spellEnd"/>
      <w:r w:rsidRPr="00BA42C0">
        <w:rPr>
          <w:rStyle w:val="None"/>
          <w:u w:color="000000"/>
        </w:rPr>
        <w:t xml:space="preserve"> products and services for productive well-being; and Brunswick billiards tables, accessories and game room furniture. For more information, visit http://www.brunswick.com.</w:t>
      </w:r>
    </w:p>
    <w:p w14:paraId="4920F155" w14:textId="77777777" w:rsidR="00E977BC" w:rsidRDefault="00E977BC" w:rsidP="00C91EF4">
      <w:pPr>
        <w:pStyle w:val="Default"/>
        <w:spacing w:line="360" w:lineRule="auto"/>
        <w:rPr>
          <w:rStyle w:val="None"/>
          <w:u w:color="000000"/>
        </w:rPr>
      </w:pPr>
    </w:p>
    <w:p w14:paraId="70081EE1" w14:textId="418E103A" w:rsidR="0053580C" w:rsidRPr="0053580C" w:rsidRDefault="0053580C" w:rsidP="00C91EF4">
      <w:pPr>
        <w:pStyle w:val="Default"/>
        <w:spacing w:line="360" w:lineRule="auto"/>
        <w:rPr>
          <w:rStyle w:val="None"/>
          <w:u w:color="000000"/>
        </w:rPr>
      </w:pPr>
      <w:r w:rsidRPr="00D50886">
        <w:rPr>
          <w:rStyle w:val="None"/>
          <w:u w:color="000000"/>
        </w:rPr>
        <w:t xml:space="preserve">High resolution photos available for download and media use: </w:t>
      </w:r>
    </w:p>
    <w:p w14:paraId="5242959D" w14:textId="6C7540DD" w:rsidR="00C91EF4" w:rsidRDefault="00C91EF4" w:rsidP="00C91EF4">
      <w:pPr>
        <w:pStyle w:val="Default"/>
        <w:spacing w:line="360" w:lineRule="auto"/>
        <w:rPr>
          <w:rStyle w:val="None"/>
          <w:rFonts w:asciiTheme="majorHAnsi" w:hAnsiTheme="majorHAnsi"/>
          <w:u w:color="000000"/>
        </w:rPr>
      </w:pPr>
      <w:r>
        <w:rPr>
          <w:rStyle w:val="None"/>
          <w:rFonts w:asciiTheme="majorHAnsi" w:hAnsiTheme="majorHAnsi"/>
          <w:u w:color="000000"/>
        </w:rPr>
        <w:t xml:space="preserve">VR5: </w:t>
      </w:r>
      <w:hyperlink r:id="rId7" w:history="1">
        <w:r w:rsidRPr="00B347F4">
          <w:rPr>
            <w:rStyle w:val="Hyperlink"/>
            <w:rFonts w:asciiTheme="majorHAnsi" w:hAnsiTheme="majorHAnsi"/>
            <w:u w:color="000000"/>
          </w:rPr>
          <w:t>https://bit.ly/2fRUYEQ</w:t>
        </w:r>
      </w:hyperlink>
      <w:r>
        <w:rPr>
          <w:rStyle w:val="None"/>
          <w:rFonts w:asciiTheme="majorHAnsi" w:hAnsiTheme="majorHAnsi"/>
          <w:u w:color="000000"/>
        </w:rPr>
        <w:t xml:space="preserve">  </w:t>
      </w:r>
    </w:p>
    <w:p w14:paraId="18B426D6" w14:textId="69465067" w:rsidR="00C91EF4" w:rsidRDefault="00C91EF4">
      <w:pPr>
        <w:pStyle w:val="Default"/>
        <w:spacing w:line="360" w:lineRule="auto"/>
        <w:rPr>
          <w:rStyle w:val="None"/>
          <w:rFonts w:asciiTheme="majorHAnsi" w:hAnsiTheme="majorHAnsi"/>
          <w:u w:color="000000"/>
        </w:rPr>
      </w:pPr>
      <w:r>
        <w:rPr>
          <w:rStyle w:val="None"/>
          <w:rFonts w:asciiTheme="majorHAnsi" w:hAnsiTheme="majorHAnsi"/>
          <w:u w:color="000000"/>
        </w:rPr>
        <w:t xml:space="preserve">VR6: </w:t>
      </w:r>
      <w:hyperlink r:id="rId8" w:history="1">
        <w:r w:rsidRPr="00B347F4">
          <w:rPr>
            <w:rStyle w:val="Hyperlink"/>
            <w:rFonts w:asciiTheme="majorHAnsi" w:hAnsiTheme="majorHAnsi"/>
            <w:u w:color="000000"/>
          </w:rPr>
          <w:t>https://bit.ly/2gyJV1D</w:t>
        </w:r>
      </w:hyperlink>
    </w:p>
    <w:p w14:paraId="646F4201" w14:textId="77777777" w:rsidR="00E61E6C" w:rsidRDefault="00E61E6C">
      <w:pPr>
        <w:pStyle w:val="Default"/>
        <w:rPr>
          <w:rStyle w:val="None"/>
          <w:rFonts w:ascii="Arial" w:eastAsia="Arial" w:hAnsi="Arial" w:cs="Arial"/>
          <w:b/>
          <w:bCs/>
          <w:sz w:val="24"/>
          <w:szCs w:val="24"/>
          <w:u w:color="000000"/>
        </w:rPr>
      </w:pPr>
    </w:p>
    <w:p w14:paraId="400671A5" w14:textId="573CD63F" w:rsidR="00E61E6C" w:rsidRPr="00FC3476" w:rsidRDefault="00FC3476" w:rsidP="00FC3476">
      <w:pPr>
        <w:pStyle w:val="NoSpacing"/>
        <w:spacing w:line="360" w:lineRule="auto"/>
        <w:jc w:val="center"/>
        <w:rPr>
          <w:rFonts w:ascii="Helvetica" w:eastAsia="Helvetica" w:hAnsi="Helvetica" w:cs="Helvetica"/>
        </w:rPr>
      </w:pPr>
      <w:r>
        <w:rPr>
          <w:rStyle w:val="None"/>
          <w:rFonts w:ascii="Helvetica" w:hAnsi="Helvetica"/>
        </w:rPr>
        <w:t># # #</w:t>
      </w:r>
    </w:p>
    <w:sectPr w:rsidR="00E61E6C" w:rsidRPr="00FC3476">
      <w:headerReference w:type="default" r:id="rId9"/>
      <w:footerReference w:type="default" r:id="rId10"/>
      <w:pgSz w:w="12240" w:h="15840"/>
      <w:pgMar w:top="1440" w:right="720" w:bottom="108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1CCF48" w14:textId="77777777" w:rsidR="00CF2763" w:rsidRDefault="00CF2763">
      <w:r>
        <w:separator/>
      </w:r>
    </w:p>
  </w:endnote>
  <w:endnote w:type="continuationSeparator" w:id="0">
    <w:p w14:paraId="1327C96A" w14:textId="77777777" w:rsidR="00CF2763" w:rsidRDefault="00CF2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0B6EEE" w14:textId="77777777" w:rsidR="00E61E6C" w:rsidRDefault="00E61E6C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3BBBC5" w14:textId="77777777" w:rsidR="00CF2763" w:rsidRDefault="00CF2763">
      <w:r>
        <w:separator/>
      </w:r>
    </w:p>
  </w:footnote>
  <w:footnote w:type="continuationSeparator" w:id="0">
    <w:p w14:paraId="2C198BBD" w14:textId="77777777" w:rsidR="00CF2763" w:rsidRDefault="00CF276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C2B6F9" w14:textId="77777777" w:rsidR="00E61E6C" w:rsidRDefault="00E61E6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3"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E6C"/>
    <w:rsid w:val="001310DE"/>
    <w:rsid w:val="002A1FAB"/>
    <w:rsid w:val="00396B3F"/>
    <w:rsid w:val="003A1783"/>
    <w:rsid w:val="004B16FB"/>
    <w:rsid w:val="0053580C"/>
    <w:rsid w:val="005F5721"/>
    <w:rsid w:val="00680230"/>
    <w:rsid w:val="006A4B29"/>
    <w:rsid w:val="007F4A70"/>
    <w:rsid w:val="00A342D3"/>
    <w:rsid w:val="00A40756"/>
    <w:rsid w:val="00AD50AE"/>
    <w:rsid w:val="00B76FE7"/>
    <w:rsid w:val="00BA3D67"/>
    <w:rsid w:val="00BA42C0"/>
    <w:rsid w:val="00C357FE"/>
    <w:rsid w:val="00C91EF4"/>
    <w:rsid w:val="00CF2763"/>
    <w:rsid w:val="00D369FA"/>
    <w:rsid w:val="00DB3A08"/>
    <w:rsid w:val="00E34F80"/>
    <w:rsid w:val="00E61E6C"/>
    <w:rsid w:val="00E977BC"/>
    <w:rsid w:val="00EB38D7"/>
    <w:rsid w:val="00EE435A"/>
    <w:rsid w:val="00FC0A9A"/>
    <w:rsid w:val="00FC3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37959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A">
    <w:name w:val="Body A"/>
    <w:rPr>
      <w:rFonts w:ascii="Helvetica" w:eastAsia="Helvetica" w:hAnsi="Helvetica" w:cs="Helvetica"/>
      <w:color w:val="000000"/>
      <w:sz w:val="22"/>
      <w:szCs w:val="22"/>
      <w:u w:color="000000"/>
    </w:rPr>
  </w:style>
  <w:style w:type="paragraph" w:styleId="NoSpacing">
    <w:name w:val="No Spacing"/>
    <w:rPr>
      <w:rFonts w:eastAsia="Times New Roman"/>
      <w:color w:val="000000"/>
      <w:sz w:val="24"/>
      <w:szCs w:val="24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u w:val="single"/>
      <w:shd w:val="clear" w:color="auto" w:fill="FFFFFF"/>
    </w:rPr>
  </w:style>
  <w:style w:type="paragraph" w:customStyle="1" w:styleId="BodyAA">
    <w:name w:val="Body A A"/>
    <w:rPr>
      <w:rFonts w:ascii="Helvetica" w:hAnsi="Helvetica" w:cs="Arial Unicode MS"/>
      <w:color w:val="000000"/>
      <w:sz w:val="22"/>
      <w:szCs w:val="22"/>
      <w:u w:color="000000"/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1310D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10D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10D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10D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10DE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10D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0D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hyperlink" Target="https://bit.ly/2fRUYEQ" TargetMode="External"/><Relationship Id="rId8" Type="http://schemas.openxmlformats.org/officeDocument/2006/relationships/hyperlink" Target="https://bit.ly/2gyJV1D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542</Words>
  <Characters>3094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Dominic Tricase</cp:lastModifiedBy>
  <cp:revision>9</cp:revision>
  <dcterms:created xsi:type="dcterms:W3CDTF">2017-05-02T20:28:00Z</dcterms:created>
  <dcterms:modified xsi:type="dcterms:W3CDTF">2017-06-15T19:59:00Z</dcterms:modified>
</cp:coreProperties>
</file>